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CDF9" w14:textId="77777777" w:rsidR="003160F4" w:rsidRPr="003160F4" w:rsidRDefault="003160F4" w:rsidP="003160F4">
      <w:pPr>
        <w:spacing w:before="100" w:beforeAutospacing="1" w:after="100" w:afterAutospacing="1"/>
        <w:outlineLvl w:val="2"/>
        <w:rPr>
          <w:rFonts w:ascii="Calibri" w:eastAsia="Times New Roman" w:hAnsi="Calibri" w:cs="Calibri"/>
          <w:b/>
          <w:bCs/>
          <w:color w:val="auto"/>
          <w:kern w:val="0"/>
          <w14:ligatures w14:val="none"/>
        </w:rPr>
      </w:pPr>
      <w:r w:rsidRPr="003160F4">
        <w:rPr>
          <w:rFonts w:ascii="Calibri" w:eastAsia="Times New Roman" w:hAnsi="Calibri" w:cs="Calibri"/>
          <w:b/>
          <w:bCs/>
          <w:color w:val="auto"/>
          <w:kern w:val="0"/>
          <w14:ligatures w14:val="none"/>
        </w:rPr>
        <w:t xml:space="preserve">COMMENTARY 1 – </w:t>
      </w:r>
      <w:r w:rsidRPr="003160F4">
        <w:rPr>
          <w:rFonts w:ascii="Calibri" w:eastAsia="Times New Roman" w:hAnsi="Calibri" w:cs="Calibri"/>
          <w:b/>
          <w:bCs/>
          <w:i/>
          <w:iCs/>
          <w:color w:val="auto"/>
          <w:kern w:val="0"/>
          <w14:ligatures w14:val="none"/>
        </w:rPr>
        <w:t>The People Who Start and End Every School Day Safely</w:t>
      </w:r>
    </w:p>
    <w:p w14:paraId="38E3F302"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Every morning before the sun rises, long before alarm clocks ring in most Minnesota households, thousands of school bus drivers across our state are already at work. They are inspecting buses in the dark, checking mirrors, testing brakes, warming engines, and making sure each vehicle is ready to safely carry the most precious cargo we have—our children. These men and women are the first school-related adults many students see each day, and the last ones they see before heading home. They are an essential part of Minnesota’s education system, yet too often their important work goes unnoticed.</w:t>
      </w:r>
    </w:p>
    <w:p w14:paraId="1BEE5D3C"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As a leader in Minnesota’s school transportation industry, I am proud of the professionalism, dedication, and heart I see every day among our drivers. School Bus Driver Appreciation Day, celebrated statewide on February 18, 2026, is one moment each year when Minnesotans can come together to say something these drivers deserve to hear more often: thank you.</w:t>
      </w:r>
    </w:p>
    <w:p w14:paraId="227B818B"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Driving a school bus is far more complex than many people realize. Minnesota drivers must complete extensive training, including classroom instruction, behind-the-wheel practice, student behavior management, emergency procedures, and ongoing continuing education. They navigate icy roads, construction zones, wildlife crossings, busy parent pickup lines, and unpredictable weather—all while maintaining a calm, welcoming environment for students. Safety is not a slogan in our profession; it is a culture built into every decision and reinforced by every mile.</w:t>
      </w:r>
    </w:p>
    <w:p w14:paraId="7725748E"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School buses remain the safest form of transportation for students, thanks in large part to the commitment of the people behind the wheel. National data consistently shows that students are significantly safer riding a school bus than traveling by car. That isn’t luck—it’s the result of rigorous standards, careful maintenance, and drivers who put safety first every single day.</w:t>
      </w:r>
    </w:p>
    <w:p w14:paraId="72F55B3A"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But their contributions extend far beyond safe transportation. Drivers build relationships with students, especially those who need extra encouragement or consistency. They set the tone for students’ days before teachers have even had a chance to say hello. They spot when something seems off with a student and notify school staff. They greet children with warmth on difficult mornings and celebrate their wins on great ones. In many cases, they become trusted adults who make students feel seen and valued.</w:t>
      </w:r>
    </w:p>
    <w:p w14:paraId="49B9B2A3"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Our state, like most of the nation, continues to face a school bus driver shortage. Many districts and companies are working hard to recruit new drivers, offering flexible schedules, paid training, and opportunities for retirees, parents, veterans, and community members who want meaningful, part-time work. But recruitment is only part of the story. Retaining great drivers means recognizing and supporting the ones we already have.</w:t>
      </w:r>
    </w:p>
    <w:p w14:paraId="7406E6B6"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That is why School Bus Driver Appreciation Day matters. It reminds us that we rely on these professionals not only for safe transportation but for the smooth functioning of family routines and the success of our entire education system. On February 18, I encourage Minnesotans to thank the drivers in their lives—with a card, a smile, a handshake, or a public note of appreciation. These everyday heroes start and end each school day with care, and they deserve our gratitude.</w:t>
      </w:r>
    </w:p>
    <w:p w14:paraId="47CDC99B" w14:textId="76344AAC" w:rsidR="003160F4" w:rsidRPr="003160F4" w:rsidRDefault="003160F4" w:rsidP="003160F4">
      <w:pPr>
        <w:rPr>
          <w:rFonts w:ascii="Calibri" w:eastAsia="Times New Roman" w:hAnsi="Calibri" w:cs="Calibri"/>
          <w:color w:val="auto"/>
          <w:kern w:val="0"/>
          <w14:ligatures w14:val="none"/>
        </w:rPr>
      </w:pPr>
    </w:p>
    <w:p w14:paraId="3CBC11F4" w14:textId="77777777" w:rsidR="003160F4" w:rsidRPr="003160F4" w:rsidRDefault="003160F4" w:rsidP="003160F4">
      <w:pPr>
        <w:spacing w:before="100" w:beforeAutospacing="1" w:after="100" w:afterAutospacing="1"/>
        <w:outlineLvl w:val="2"/>
        <w:rPr>
          <w:rFonts w:ascii="Calibri" w:eastAsia="Times New Roman" w:hAnsi="Calibri" w:cs="Calibri"/>
          <w:b/>
          <w:bCs/>
          <w:color w:val="auto"/>
          <w:kern w:val="0"/>
          <w14:ligatures w14:val="none"/>
        </w:rPr>
      </w:pPr>
      <w:r w:rsidRPr="003160F4">
        <w:rPr>
          <w:rFonts w:ascii="Calibri" w:eastAsia="Times New Roman" w:hAnsi="Calibri" w:cs="Calibri"/>
          <w:b/>
          <w:bCs/>
          <w:color w:val="auto"/>
          <w:kern w:val="0"/>
          <w14:ligatures w14:val="none"/>
        </w:rPr>
        <w:lastRenderedPageBreak/>
        <w:t xml:space="preserve">COMMENTARY 2 – </w:t>
      </w:r>
      <w:r w:rsidRPr="003160F4">
        <w:rPr>
          <w:rFonts w:ascii="Calibri" w:eastAsia="Times New Roman" w:hAnsi="Calibri" w:cs="Calibri"/>
          <w:b/>
          <w:bCs/>
          <w:i/>
          <w:iCs/>
          <w:color w:val="auto"/>
          <w:kern w:val="0"/>
          <w14:ligatures w14:val="none"/>
        </w:rPr>
        <w:t>Why School Bus Drivers Deserve Minnesota’s Spotlight</w:t>
      </w:r>
    </w:p>
    <w:p w14:paraId="0B07A436"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Every February, Minnesota takes time to honor a group of workers who play a critical yet often overlooked role in the lives of our children: school bus drivers. School Bus Driver Appreciation Day, which will be recognized statewide on February 18, 2026, gives us an opportunity to spotlight the importance of this profession and the extraordinary individuals who show up before dawn each morning to make our schools—and our communities—function smoothly.</w:t>
      </w:r>
    </w:p>
    <w:p w14:paraId="3F3355E1"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As someone who leads a school transportation company, I have had the privilege of witnessing the commitment, professionalism, and compassion that define this workforce. To many Minnesotans, driving a school bus may look like a simple task. But those who do the work know better. Operating a 40-foot vehicle filled with energetic students while navigating Minnesota weather is a responsibility that requires skill, training, patience, and heart.</w:t>
      </w:r>
    </w:p>
    <w:p w14:paraId="2F725D4D"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Every driver begins their day with a meticulous pre-trip inspection, ensuring the vehicle is safe in every way: lights, brakes, steering, tires, emergency equipment, signaling systems, and more. Once on the road, they must anticipate hazards, monitor traffic, manage student behavior, follow strict procedures at every stop, and make countless decisions that ensure families can trust their child is safe. That level of responsibility is profound. It is also deeply personal.</w:t>
      </w:r>
    </w:p>
    <w:p w14:paraId="51720E2A"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Drivers know their students. They know who needs a cheerful greeting to start the day, who prefers a quiet ride, who sits with siblings, who struggles with mornings, and who needs an extra adult keeping an eye out. These relationships are built over thousands of small interactions, often unnoticed by the public. But they matter. Students feel welcomed, supported, and safe because someone cares enough to learn their names, ask about their day, and look out for their wellbeing.</w:t>
      </w:r>
    </w:p>
    <w:p w14:paraId="1F964E22"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Our drivers also support families. For many parents and guardians, especially those who work early shifts or manage complex schedules, the reliability of school bus transportation is essential. Without school buses, many families simply could not get their children to school consistently. Drivers are foundational to equitable access to education.</w:t>
      </w:r>
    </w:p>
    <w:p w14:paraId="64401EE7"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This year, as always, Minnesota’s celebration is supported by the Minnesota School Bus Operators Association and the Minnesota Association for Pupil Transportation. These organizations work closely with school districts, contractors, and state leaders to ensure students receive safe, efficient, and reliable transportation. The annual celebration also shines a light on an ongoing challenge: the statewide driver shortage. School bus driving is meaningful, flexible work that attracts retirees, parents, veterans, and community members who want to contribute. We hope this year’s recognition inspires more Minnesotans to consider joining the profession.</w:t>
      </w:r>
    </w:p>
    <w:p w14:paraId="0AEE78BC" w14:textId="77777777" w:rsidR="003160F4" w:rsidRPr="003160F4" w:rsidRDefault="003160F4" w:rsidP="003160F4">
      <w:pPr>
        <w:spacing w:before="100" w:beforeAutospacing="1" w:after="100" w:afterAutospacing="1"/>
        <w:rPr>
          <w:rFonts w:ascii="Calibri" w:eastAsia="Times New Roman" w:hAnsi="Calibri" w:cs="Calibri"/>
          <w:color w:val="auto"/>
          <w:kern w:val="0"/>
          <w14:ligatures w14:val="none"/>
        </w:rPr>
      </w:pPr>
      <w:r w:rsidRPr="003160F4">
        <w:rPr>
          <w:rFonts w:ascii="Calibri" w:eastAsia="Times New Roman" w:hAnsi="Calibri" w:cs="Calibri"/>
          <w:color w:val="auto"/>
          <w:kern w:val="0"/>
          <w14:ligatures w14:val="none"/>
        </w:rPr>
        <w:t>As School Bus Driver Appreciation Day approaches, I encourage school districts, families, and community members to plan moments of gratitude—cards from classrooms, a breakfast or reception, social media tributes, or simply a heartfelt thank you at the bus stop. These gestures have a bigger impact than you might think.</w:t>
      </w:r>
    </w:p>
    <w:p w14:paraId="0BCAFA84" w14:textId="5AC17C33" w:rsidR="001D0943" w:rsidRPr="003160F4" w:rsidRDefault="003160F4" w:rsidP="00D26358">
      <w:pPr>
        <w:spacing w:before="100" w:beforeAutospacing="1" w:after="100" w:afterAutospacing="1"/>
        <w:rPr>
          <w:rFonts w:ascii="Calibri" w:hAnsi="Calibri" w:cs="Calibri"/>
        </w:rPr>
      </w:pPr>
      <w:r w:rsidRPr="003160F4">
        <w:rPr>
          <w:rFonts w:ascii="Calibri" w:eastAsia="Times New Roman" w:hAnsi="Calibri" w:cs="Calibri"/>
          <w:color w:val="auto"/>
          <w:kern w:val="0"/>
          <w14:ligatures w14:val="none"/>
        </w:rPr>
        <w:t>School bus drivers are the steady hands and warm hearts behind every safe school day. This February, let’s give them the spotlight they deserve.</w:t>
      </w:r>
    </w:p>
    <w:sectPr w:rsidR="001D0943" w:rsidRPr="003160F4" w:rsidSect="00AF2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F4"/>
    <w:rsid w:val="00037093"/>
    <w:rsid w:val="001C0248"/>
    <w:rsid w:val="001D0943"/>
    <w:rsid w:val="0028534E"/>
    <w:rsid w:val="003160F4"/>
    <w:rsid w:val="004401F3"/>
    <w:rsid w:val="007607B0"/>
    <w:rsid w:val="00996F84"/>
    <w:rsid w:val="00AF2A02"/>
    <w:rsid w:val="00D26358"/>
    <w:rsid w:val="00E80127"/>
    <w:rsid w:val="00F83A31"/>
    <w:rsid w:val="00FC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4159"/>
  <w15:chartTrackingRefBased/>
  <w15:docId w15:val="{84624C89-9E49-5B48-8D7F-594C3BFF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color w:val="000000" w:themeColor="text1"/>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6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6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0F4"/>
    <w:rPr>
      <w:rFonts w:eastAsiaTheme="majorEastAsia" w:cstheme="majorBidi"/>
      <w:color w:val="272727" w:themeColor="text1" w:themeTint="D8"/>
    </w:rPr>
  </w:style>
  <w:style w:type="paragraph" w:styleId="Title">
    <w:name w:val="Title"/>
    <w:basedOn w:val="Normal"/>
    <w:next w:val="Normal"/>
    <w:link w:val="TitleChar"/>
    <w:uiPriority w:val="10"/>
    <w:qFormat/>
    <w:rsid w:val="003160F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160F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160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0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60F4"/>
    <w:rPr>
      <w:i/>
      <w:iCs/>
      <w:color w:val="404040" w:themeColor="text1" w:themeTint="BF"/>
    </w:rPr>
  </w:style>
  <w:style w:type="paragraph" w:styleId="ListParagraph">
    <w:name w:val="List Paragraph"/>
    <w:basedOn w:val="Normal"/>
    <w:uiPriority w:val="34"/>
    <w:qFormat/>
    <w:rsid w:val="003160F4"/>
    <w:pPr>
      <w:ind w:left="720"/>
      <w:contextualSpacing/>
    </w:pPr>
  </w:style>
  <w:style w:type="character" w:styleId="IntenseEmphasis">
    <w:name w:val="Intense Emphasis"/>
    <w:basedOn w:val="DefaultParagraphFont"/>
    <w:uiPriority w:val="21"/>
    <w:qFormat/>
    <w:rsid w:val="003160F4"/>
    <w:rPr>
      <w:i/>
      <w:iCs/>
      <w:color w:val="0F4761" w:themeColor="accent1" w:themeShade="BF"/>
    </w:rPr>
  </w:style>
  <w:style w:type="paragraph" w:styleId="IntenseQuote">
    <w:name w:val="Intense Quote"/>
    <w:basedOn w:val="Normal"/>
    <w:next w:val="Normal"/>
    <w:link w:val="IntenseQuoteChar"/>
    <w:uiPriority w:val="30"/>
    <w:qFormat/>
    <w:rsid w:val="00316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0F4"/>
    <w:rPr>
      <w:i/>
      <w:iCs/>
      <w:color w:val="0F4761" w:themeColor="accent1" w:themeShade="BF"/>
    </w:rPr>
  </w:style>
  <w:style w:type="character" w:styleId="IntenseReference">
    <w:name w:val="Intense Reference"/>
    <w:basedOn w:val="DefaultParagraphFont"/>
    <w:uiPriority w:val="32"/>
    <w:qFormat/>
    <w:rsid w:val="003160F4"/>
    <w:rPr>
      <w:b/>
      <w:bCs/>
      <w:smallCaps/>
      <w:color w:val="0F4761" w:themeColor="accent1" w:themeShade="BF"/>
      <w:spacing w:val="5"/>
    </w:rPr>
  </w:style>
  <w:style w:type="paragraph" w:styleId="NormalWeb">
    <w:name w:val="Normal (Web)"/>
    <w:basedOn w:val="Normal"/>
    <w:uiPriority w:val="99"/>
    <w:semiHidden/>
    <w:unhideWhenUsed/>
    <w:rsid w:val="003160F4"/>
    <w:pPr>
      <w:spacing w:before="100" w:beforeAutospacing="1" w:after="100" w:afterAutospacing="1"/>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3160F4"/>
    <w:rPr>
      <w:b/>
      <w:bCs/>
    </w:rPr>
  </w:style>
  <w:style w:type="character" w:styleId="Emphasis">
    <w:name w:val="Emphasis"/>
    <w:basedOn w:val="DefaultParagraphFont"/>
    <w:uiPriority w:val="20"/>
    <w:qFormat/>
    <w:rsid w:val="00316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1012</Words>
  <Characters>5770</Characters>
  <Application>Microsoft Office Word</Application>
  <DocSecurity>0</DocSecurity>
  <Lines>48</Lines>
  <Paragraphs>13</Paragraphs>
  <ScaleCrop>false</ScaleCrop>
  <Company>Rosedahl Public Affairs</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MPPOA Media</dc:creator>
  <cp:keywords/>
  <dc:description/>
  <cp:lastModifiedBy>MPPOA Media</cp:lastModifiedBy>
  <cp:revision>2</cp:revision>
  <dcterms:created xsi:type="dcterms:W3CDTF">2025-11-17T23:38:00Z</dcterms:created>
  <dcterms:modified xsi:type="dcterms:W3CDTF">2025-11-17T23:39:00Z</dcterms:modified>
</cp:coreProperties>
</file>